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69D" w:rsidRPr="00C5469D" w:rsidRDefault="00C5469D" w:rsidP="00C5469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color w:val="FFAA00"/>
          <w:kern w:val="36"/>
          <w:sz w:val="28"/>
          <w:szCs w:val="28"/>
        </w:rPr>
      </w:pPr>
      <w:r w:rsidRPr="00C5469D">
        <w:rPr>
          <w:rFonts w:ascii="Times New Roman" w:eastAsia="Times New Roman" w:hAnsi="Times New Roman" w:cs="Times New Roman"/>
          <w:caps/>
          <w:color w:val="FFAA00"/>
          <w:kern w:val="36"/>
          <w:sz w:val="28"/>
          <w:szCs w:val="28"/>
        </w:rPr>
        <w:t>В Челябинске с</w:t>
      </w:r>
      <w:r>
        <w:rPr>
          <w:rFonts w:ascii="Times New Roman" w:eastAsia="Times New Roman" w:hAnsi="Times New Roman" w:cs="Times New Roman"/>
          <w:caps/>
          <w:color w:val="FFAA00"/>
          <w:kern w:val="36"/>
          <w:sz w:val="28"/>
          <w:szCs w:val="28"/>
        </w:rPr>
        <w:t>тартует фестиваль «Игра. Цифра</w:t>
      </w:r>
      <w:proofErr w:type="gramStart"/>
      <w:r>
        <w:rPr>
          <w:rFonts w:ascii="Times New Roman" w:eastAsia="Times New Roman" w:hAnsi="Times New Roman" w:cs="Times New Roman"/>
          <w:caps/>
          <w:color w:val="FFAA00"/>
          <w:kern w:val="36"/>
          <w:sz w:val="28"/>
          <w:szCs w:val="28"/>
        </w:rPr>
        <w:t>.И</w:t>
      </w:r>
      <w:proofErr w:type="gramEnd"/>
      <w:r>
        <w:rPr>
          <w:rFonts w:ascii="Times New Roman" w:eastAsia="Times New Roman" w:hAnsi="Times New Roman" w:cs="Times New Roman"/>
          <w:caps/>
          <w:color w:val="FFAA00"/>
          <w:kern w:val="36"/>
          <w:sz w:val="28"/>
          <w:szCs w:val="28"/>
        </w:rPr>
        <w:t xml:space="preserve">скусство </w:t>
      </w:r>
      <w:r w:rsidRPr="00C5469D">
        <w:rPr>
          <w:rFonts w:ascii="Times New Roman" w:eastAsia="Times New Roman" w:hAnsi="Times New Roman" w:cs="Times New Roman"/>
          <w:caps/>
          <w:color w:val="FFAA00"/>
          <w:kern w:val="36"/>
          <w:sz w:val="28"/>
          <w:szCs w:val="28"/>
        </w:rPr>
        <w:t>на Урале»</w:t>
      </w:r>
    </w:p>
    <w:p w:rsidR="00C5469D" w:rsidRDefault="00C5469D" w:rsidP="00C5469D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C5469D">
        <w:rPr>
          <w:rFonts w:ascii="Times New Roman" w:eastAsia="Times New Roman" w:hAnsi="Times New Roman" w:cs="Times New Roman"/>
          <w:i/>
          <w:iCs/>
          <w:color w:val="282828"/>
          <w:sz w:val="24"/>
          <w:szCs w:val="24"/>
        </w:rPr>
        <w:t>С 4 по 13 сентября Челябинск впервые станет площадкой масштабного фестиваля цифрового искусства «Игра. Цифра. Искусство» на Урале» (</w:t>
      </w:r>
      <w:proofErr w:type="spellStart"/>
      <w:r w:rsidRPr="00C5469D">
        <w:rPr>
          <w:rFonts w:ascii="Times New Roman" w:eastAsia="Times New Roman" w:hAnsi="Times New Roman" w:cs="Times New Roman"/>
          <w:i/>
          <w:iCs/>
          <w:color w:val="282828"/>
          <w:sz w:val="24"/>
          <w:szCs w:val="24"/>
        </w:rPr>
        <w:t>Play</w:t>
      </w:r>
      <w:proofErr w:type="spellEnd"/>
      <w:r w:rsidRPr="00C5469D">
        <w:rPr>
          <w:rFonts w:ascii="Times New Roman" w:eastAsia="Times New Roman" w:hAnsi="Times New Roman" w:cs="Times New Roman"/>
          <w:i/>
          <w:iCs/>
          <w:color w:val="282828"/>
          <w:sz w:val="24"/>
          <w:szCs w:val="24"/>
        </w:rPr>
        <w:t xml:space="preserve"> </w:t>
      </w:r>
      <w:proofErr w:type="spellStart"/>
      <w:r w:rsidRPr="00C5469D">
        <w:rPr>
          <w:rFonts w:ascii="Times New Roman" w:eastAsia="Times New Roman" w:hAnsi="Times New Roman" w:cs="Times New Roman"/>
          <w:i/>
          <w:iCs/>
          <w:color w:val="282828"/>
          <w:sz w:val="24"/>
          <w:szCs w:val="24"/>
        </w:rPr>
        <w:t>DigitalArt</w:t>
      </w:r>
      <w:proofErr w:type="spellEnd"/>
      <w:r w:rsidRPr="00C5469D">
        <w:rPr>
          <w:rFonts w:ascii="Times New Roman" w:eastAsia="Times New Roman" w:hAnsi="Times New Roman" w:cs="Times New Roman"/>
          <w:i/>
          <w:iCs/>
          <w:color w:val="282828"/>
          <w:sz w:val="24"/>
          <w:szCs w:val="24"/>
        </w:rPr>
        <w:t>). В этом году мероприятие включено в программу Дня города.</w:t>
      </w:r>
    </w:p>
    <w:p w:rsidR="00C5469D" w:rsidRDefault="00C5469D" w:rsidP="00C5469D">
      <w:pPr>
        <w:shd w:val="clear" w:color="auto" w:fill="FFFFFF"/>
        <w:spacing w:after="0" w:line="375" w:lineRule="atLeast"/>
        <w:ind w:firstLine="708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В течение первых трёх дней (4–6 сентября) в городских локациях будут работать зрелищные инсталляции, погружающие зрителей в мир цифрового искусства и современных технологий. Также для посетителей «Игра. Цифра. Искусство» на Урале» доступны бесплатные лекции про цифровые технологии и их интеграцию в ку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льтуру и </w:t>
      </w:r>
      <w:proofErr w:type="spellStart"/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креативную</w:t>
      </w:r>
      <w:proofErr w:type="spellEnd"/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 индустрию.</w:t>
      </w:r>
    </w:p>
    <w:p w:rsidR="00C5469D" w:rsidRDefault="00C5469D" w:rsidP="00C5469D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Главной выставочной площадкой станет </w:t>
      </w:r>
      <w:proofErr w:type="spellStart"/>
      <w:r w:rsidRPr="00C5469D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Му</w:t>
      </w:r>
      <w:r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льтимедийный</w:t>
      </w:r>
      <w:proofErr w:type="spellEnd"/>
      <w:r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 xml:space="preserve"> парк «Россия – Моя </w:t>
      </w:r>
      <w:r w:rsidRPr="00C5469D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история»</w:t>
      </w: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 (ул. Труда, 183), где с 4 по 13 сентября пройдёт галерейная выставка цифрового искусства с медиациями. В экспозицию войдут более 25 работ художников со всей страны, отобран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ных в ходе открытого конкурса.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br/>
      </w: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На площадке у </w:t>
      </w:r>
      <w:proofErr w:type="spellStart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Креативного</w:t>
      </w:r>
      <w:proofErr w:type="spellEnd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 пространства «Атом» со стороны набережной </w:t>
      </w:r>
      <w:r w:rsidRPr="00C5469D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Исторического музея Южного Урала</w:t>
      </w: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 (ул. Труда, 100) разместится выставка </w:t>
      </w:r>
      <w:proofErr w:type="spellStart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видео-арта</w:t>
      </w:r>
      <w:proofErr w:type="spellEnd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, где представят 29 произведений, включая работы известного </w:t>
      </w:r>
      <w:proofErr w:type="spellStart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арт-комьюнити</w:t>
      </w:r>
      <w:proofErr w:type="spellEnd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 «Березовый </w:t>
      </w:r>
      <w:proofErr w:type="spellStart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промпт</w:t>
      </w:r>
      <w:proofErr w:type="spellEnd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». В </w:t>
      </w:r>
      <w:proofErr w:type="spellStart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креативном</w:t>
      </w:r>
      <w:proofErr w:type="spellEnd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 пространстве музея экспозиция пр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одолжит работу до 13 сентября.</w:t>
      </w:r>
    </w:p>
    <w:p w:rsidR="00C5469D" w:rsidRDefault="00C5469D" w:rsidP="00C5469D">
      <w:pPr>
        <w:shd w:val="clear" w:color="auto" w:fill="FFFFFF"/>
        <w:spacing w:after="0" w:line="375" w:lineRule="atLeast"/>
        <w:ind w:firstLine="708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С 4 по 6 сентября на фасаде </w:t>
      </w:r>
      <w:r w:rsidRPr="00C5469D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Зала камерной и органной музыки «Родина»</w:t>
      </w: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 (ул. Кирова, 78) зрители увидят масштабную </w:t>
      </w:r>
      <w:proofErr w:type="spellStart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видеопроекцию</w:t>
      </w:r>
      <w:proofErr w:type="spellEnd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, в которой соединятся работы 10 </w:t>
      </w:r>
      <w:proofErr w:type="spellStart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медиахудожников</w:t>
      </w:r>
      <w:proofErr w:type="spellEnd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, в том числе партнер фестиваля – мобильный оператор Т</w:t>
      </w:r>
      <w:proofErr w:type="gramStart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2</w:t>
      </w:r>
      <w:proofErr w:type="gramEnd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 – станет участником шоу. Он представит ролик, созданный совместно с художниками, и отразит концепцию «Искусство быть первыми» через синергию высоких тех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нологий и человеческих эмоций.</w:t>
      </w:r>
    </w:p>
    <w:p w:rsidR="00C5469D" w:rsidRDefault="00C5469D" w:rsidP="00C5469D">
      <w:pPr>
        <w:shd w:val="clear" w:color="auto" w:fill="FFFFFF"/>
        <w:spacing w:after="0" w:line="375" w:lineRule="atLeast"/>
        <w:ind w:firstLine="708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В </w:t>
      </w:r>
      <w:proofErr w:type="spellStart"/>
      <w:r w:rsidRPr="00C5469D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креативном</w:t>
      </w:r>
      <w:proofErr w:type="spellEnd"/>
      <w:r w:rsidRPr="00C5469D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 xml:space="preserve"> пространстве «Атом»</w:t>
      </w: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 (ул. Труда, 100) пройдёт выставка виртуальных галерей, организованная с проектом «</w:t>
      </w:r>
      <w:proofErr w:type="spellStart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Квартиральня</w:t>
      </w:r>
      <w:proofErr w:type="spellEnd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». За один визит посетители смогут «посетить» сразу четыре выставки – </w:t>
      </w:r>
      <w:proofErr w:type="spellStart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Larisa</w:t>
      </w:r>
      <w:proofErr w:type="spellEnd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 </w:t>
      </w:r>
      <w:proofErr w:type="spellStart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Depershmidt</w:t>
      </w:r>
      <w:proofErr w:type="spellEnd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 </w:t>
      </w:r>
      <w:proofErr w:type="spellStart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Gallery</w:t>
      </w:r>
      <w:proofErr w:type="spellEnd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, галереи «Дыра», Дома Архитектора и галереи «Стеночка» – перемещаясь между виртуальными прост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ранствами с помощью VR-шлемов.</w:t>
      </w:r>
    </w:p>
    <w:p w:rsidR="00C5469D" w:rsidRPr="00C5469D" w:rsidRDefault="00C5469D" w:rsidP="00C5469D">
      <w:pPr>
        <w:shd w:val="clear" w:color="auto" w:fill="FFFFFF"/>
        <w:spacing w:after="0" w:line="375" w:lineRule="atLeast"/>
        <w:ind w:firstLine="708"/>
        <w:jc w:val="both"/>
        <w:rPr>
          <w:rFonts w:ascii="Times New Roman" w:eastAsia="Times New Roman" w:hAnsi="Times New Roman" w:cs="Times New Roman"/>
          <w:color w:val="282828"/>
          <w:sz w:val="24"/>
          <w:szCs w:val="24"/>
        </w:rPr>
      </w:pP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В рамках «Игра. Цифра. Искусство» на Урале» в выставочном зале </w:t>
      </w:r>
      <w:r w:rsidRPr="00C5469D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ДХШИ им. Н.А. Аристова</w:t>
      </w: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 (ул. 40-летия Октября, 21а) будет представлена экспозиция работ учащихся Школы </w:t>
      </w:r>
      <w:proofErr w:type="spellStart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креативных</w:t>
      </w:r>
      <w:proofErr w:type="spellEnd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 индустрий «Легко». Восемь инсталляций, созданных подростками, исследуют человека во времени и пространстве сквозь призму технологий.</w:t>
      </w: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br/>
      </w:r>
      <w:r w:rsidRPr="00C5469D">
        <w:rPr>
          <w:rFonts w:ascii="Times New Roman" w:eastAsia="Times New Roman" w:hAnsi="Times New Roman" w:cs="Times New Roman"/>
          <w:i/>
          <w:iCs/>
          <w:color w:val="282828"/>
          <w:sz w:val="24"/>
          <w:szCs w:val="24"/>
        </w:rPr>
        <w:t xml:space="preserve">«Это не просто картины – это путешествие в виртуальной реальности, объёмные проекции, </w:t>
      </w:r>
      <w:proofErr w:type="spellStart"/>
      <w:r w:rsidRPr="00C5469D">
        <w:rPr>
          <w:rFonts w:ascii="Times New Roman" w:eastAsia="Times New Roman" w:hAnsi="Times New Roman" w:cs="Times New Roman"/>
          <w:i/>
          <w:iCs/>
          <w:color w:val="282828"/>
          <w:sz w:val="24"/>
          <w:szCs w:val="24"/>
        </w:rPr>
        <w:t>аудиоинсталляции</w:t>
      </w:r>
      <w:proofErr w:type="spellEnd"/>
      <w:r w:rsidRPr="00C5469D">
        <w:rPr>
          <w:rFonts w:ascii="Times New Roman" w:eastAsia="Times New Roman" w:hAnsi="Times New Roman" w:cs="Times New Roman"/>
          <w:i/>
          <w:iCs/>
          <w:color w:val="282828"/>
          <w:sz w:val="24"/>
          <w:szCs w:val="24"/>
        </w:rPr>
        <w:t xml:space="preserve"> и приложения, созданные с помощью </w:t>
      </w:r>
      <w:proofErr w:type="spellStart"/>
      <w:r w:rsidRPr="00C5469D">
        <w:rPr>
          <w:rFonts w:ascii="Times New Roman" w:eastAsia="Times New Roman" w:hAnsi="Times New Roman" w:cs="Times New Roman"/>
          <w:i/>
          <w:iCs/>
          <w:color w:val="282828"/>
          <w:sz w:val="24"/>
          <w:szCs w:val="24"/>
        </w:rPr>
        <w:t>нейросетей</w:t>
      </w:r>
      <w:proofErr w:type="spellEnd"/>
      <w:r w:rsidRPr="00C5469D">
        <w:rPr>
          <w:rFonts w:ascii="Times New Roman" w:eastAsia="Times New Roman" w:hAnsi="Times New Roman" w:cs="Times New Roman"/>
          <w:i/>
          <w:iCs/>
          <w:color w:val="282828"/>
          <w:sz w:val="24"/>
          <w:szCs w:val="24"/>
        </w:rPr>
        <w:t>», </w:t>
      </w: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– рассказывают организаторы 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о выставке молодых художников.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br/>
      </w: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Челябинский завод городского электротранспорта предоставил электробус «</w:t>
      </w:r>
      <w:proofErr w:type="spellStart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Синара</w:t>
      </w:r>
      <w:proofErr w:type="spellEnd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 6253», который </w:t>
      </w:r>
      <w:r w:rsidRPr="00C5469D">
        <w:rPr>
          <w:rFonts w:ascii="Times New Roman" w:eastAsia="Times New Roman" w:hAnsi="Times New Roman" w:cs="Times New Roman"/>
          <w:b/>
          <w:bCs/>
          <w:color w:val="282828"/>
          <w:sz w:val="24"/>
          <w:szCs w:val="24"/>
        </w:rPr>
        <w:t>5-6 сентября</w:t>
      </w: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 бесплатно будет перевозить гостей фестиваля между локациями. </w:t>
      </w: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lastRenderedPageBreak/>
        <w:t>Расписание электробуса и маршрут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 размещены в </w:t>
      </w:r>
      <w:proofErr w:type="spellStart"/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>пабликах</w:t>
      </w:r>
      <w:proofErr w:type="spellEnd"/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t xml:space="preserve"> события.</w:t>
      </w:r>
      <w:r>
        <w:rPr>
          <w:rFonts w:ascii="Times New Roman" w:eastAsia="Times New Roman" w:hAnsi="Times New Roman" w:cs="Times New Roman"/>
          <w:color w:val="282828"/>
          <w:sz w:val="24"/>
          <w:szCs w:val="24"/>
        </w:rPr>
        <w:br/>
      </w: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Полная программа фестиваля доступна на сайте </w:t>
      </w:r>
      <w:proofErr w:type="spellStart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fldChar w:fldCharType="begin"/>
      </w: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instrText xml:space="preserve"> HYPERLINK "https://vk.ru/away.php?to=http%3A%2F%2Fplaydigitalart.ru&amp;utf=1" \t "_blank" </w:instrText>
      </w: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fldChar w:fldCharType="separate"/>
      </w:r>
      <w:r w:rsidRPr="00C5469D">
        <w:rPr>
          <w:rFonts w:ascii="Times New Roman" w:eastAsia="Times New Roman" w:hAnsi="Times New Roman" w:cs="Times New Roman"/>
          <w:color w:val="FFAA00"/>
          <w:sz w:val="24"/>
          <w:szCs w:val="24"/>
        </w:rPr>
        <w:t>playdigitalart.ru</w:t>
      </w:r>
      <w:proofErr w:type="spellEnd"/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fldChar w:fldCharType="end"/>
      </w: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t>.</w:t>
      </w:r>
      <w:r w:rsidRPr="00C5469D">
        <w:rPr>
          <w:rFonts w:ascii="Times New Roman" w:eastAsia="Times New Roman" w:hAnsi="Times New Roman" w:cs="Times New Roman"/>
          <w:color w:val="282828"/>
          <w:sz w:val="24"/>
          <w:szCs w:val="24"/>
        </w:rPr>
        <w:br/>
        <w:t>Вход на все события зрелищной программы бесплатный, на часть мероприятий — по регистрации.</w:t>
      </w:r>
    </w:p>
    <w:p w:rsidR="00992550" w:rsidRPr="00C5469D" w:rsidRDefault="00992550" w:rsidP="00C5469D">
      <w:pPr>
        <w:jc w:val="both"/>
        <w:rPr>
          <w:rFonts w:ascii="Times New Roman" w:hAnsi="Times New Roman" w:cs="Times New Roman"/>
        </w:rPr>
      </w:pPr>
    </w:p>
    <w:sectPr w:rsidR="00992550" w:rsidRPr="00C54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C5469D"/>
    <w:rsid w:val="00992550"/>
    <w:rsid w:val="00C5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46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46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C546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0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0051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2520</Characters>
  <Application>Microsoft Office Word</Application>
  <DocSecurity>0</DocSecurity>
  <Lines>21</Lines>
  <Paragraphs>5</Paragraphs>
  <ScaleCrop>false</ScaleCrop>
  <Company>USN Team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c400</cp:lastModifiedBy>
  <cp:revision>2</cp:revision>
  <dcterms:created xsi:type="dcterms:W3CDTF">2026-09-09T08:17:00Z</dcterms:created>
  <dcterms:modified xsi:type="dcterms:W3CDTF">2026-09-09T08:20:00Z</dcterms:modified>
</cp:coreProperties>
</file>